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1C" w:rsidRDefault="0094401C" w:rsidP="0094401C">
      <w:r>
        <w:rPr>
          <w:lang w:val="kk-KZ"/>
        </w:rPr>
        <w:t>ИИН</w:t>
      </w:r>
      <w:r>
        <w:t>810605401300</w:t>
      </w:r>
      <w:r>
        <w:rPr>
          <w:lang w:val="kk-KZ"/>
        </w:rPr>
        <w:t xml:space="preserve">     </w:t>
      </w:r>
      <w:r>
        <w:t>87029096827</w:t>
      </w:r>
    </w:p>
    <w:p w:rsidR="00724D1C" w:rsidRPr="0094401C" w:rsidRDefault="0094401C" w:rsidP="0094401C">
      <w:pPr>
        <w:spacing w:after="0"/>
        <w:rPr>
          <w:rFonts w:ascii="Times New Roman" w:hAnsi="Times New Roman" w:cs="Times New Roman"/>
          <w:sz w:val="24"/>
          <w:szCs w:val="24"/>
          <w:lang w:val="kk-KZ"/>
        </w:rPr>
      </w:pPr>
      <w:r w:rsidRPr="0094401C">
        <w:rPr>
          <w:rFonts w:ascii="Times New Roman" w:hAnsi="Times New Roman" w:cs="Times New Roman"/>
          <w:sz w:val="24"/>
          <w:szCs w:val="24"/>
        </w:rPr>
        <w:t xml:space="preserve">МЫНБАЕВА </w:t>
      </w:r>
      <w:proofErr w:type="spellStart"/>
      <w:r w:rsidR="00724D1C" w:rsidRPr="0094401C">
        <w:rPr>
          <w:rFonts w:ascii="Times New Roman" w:hAnsi="Times New Roman" w:cs="Times New Roman"/>
          <w:sz w:val="24"/>
          <w:szCs w:val="24"/>
        </w:rPr>
        <w:t>Жанар</w:t>
      </w:r>
      <w:proofErr w:type="spellEnd"/>
      <w:r w:rsidR="00724D1C" w:rsidRPr="0094401C">
        <w:rPr>
          <w:rFonts w:ascii="Times New Roman" w:hAnsi="Times New Roman" w:cs="Times New Roman"/>
          <w:sz w:val="24"/>
          <w:szCs w:val="24"/>
        </w:rPr>
        <w:t xml:space="preserve"> </w:t>
      </w:r>
      <w:proofErr w:type="spellStart"/>
      <w:r w:rsidR="00724D1C" w:rsidRPr="0094401C">
        <w:rPr>
          <w:rFonts w:ascii="Times New Roman" w:hAnsi="Times New Roman" w:cs="Times New Roman"/>
          <w:sz w:val="24"/>
          <w:szCs w:val="24"/>
        </w:rPr>
        <w:t>Алтыбекововна</w:t>
      </w:r>
      <w:proofErr w:type="spellEnd"/>
      <w:r w:rsidRPr="0094401C">
        <w:rPr>
          <w:rFonts w:ascii="Times New Roman" w:hAnsi="Times New Roman" w:cs="Times New Roman"/>
          <w:sz w:val="24"/>
          <w:szCs w:val="24"/>
          <w:lang w:val="kk-KZ"/>
        </w:rPr>
        <w:t>,</w:t>
      </w:r>
    </w:p>
    <w:p w:rsidR="0094401C" w:rsidRPr="0094401C" w:rsidRDefault="0094401C" w:rsidP="0094401C">
      <w:pPr>
        <w:spacing w:after="0"/>
        <w:rPr>
          <w:rFonts w:ascii="Times New Roman" w:hAnsi="Times New Roman" w:cs="Times New Roman"/>
          <w:sz w:val="24"/>
          <w:szCs w:val="24"/>
          <w:lang w:val="kk-KZ"/>
        </w:rPr>
      </w:pPr>
      <w:r w:rsidRPr="0094401C">
        <w:rPr>
          <w:rFonts w:ascii="Times New Roman" w:hAnsi="Times New Roman" w:cs="Times New Roman"/>
          <w:sz w:val="24"/>
          <w:szCs w:val="24"/>
          <w:lang w:val="kk-KZ"/>
        </w:rPr>
        <w:t>№94 жалпы орта білім беретін мектеп директордың тәрбие жұмысы жөніндегі орынбасары</w:t>
      </w:r>
      <w:r>
        <w:rPr>
          <w:rFonts w:ascii="Times New Roman" w:hAnsi="Times New Roman" w:cs="Times New Roman"/>
          <w:sz w:val="24"/>
          <w:szCs w:val="24"/>
          <w:lang w:val="kk-KZ"/>
        </w:rPr>
        <w:t>.</w:t>
      </w:r>
    </w:p>
    <w:p w:rsidR="00724D1C" w:rsidRPr="00DF671E" w:rsidRDefault="00724D1C" w:rsidP="0094401C">
      <w:pPr>
        <w:spacing w:after="0"/>
        <w:rPr>
          <w:rFonts w:ascii="Times New Roman" w:hAnsi="Times New Roman" w:cs="Times New Roman"/>
          <w:sz w:val="24"/>
          <w:szCs w:val="24"/>
          <w:lang w:val="kk-KZ"/>
        </w:rPr>
      </w:pPr>
      <w:r w:rsidRPr="00DF671E">
        <w:rPr>
          <w:rFonts w:ascii="Times New Roman" w:hAnsi="Times New Roman" w:cs="Times New Roman"/>
          <w:sz w:val="24"/>
          <w:szCs w:val="24"/>
          <w:lang w:val="kk-KZ"/>
        </w:rPr>
        <w:t xml:space="preserve">Шымкент қаласы </w:t>
      </w:r>
    </w:p>
    <w:p w:rsidR="0094401C" w:rsidRDefault="0094401C">
      <w:pPr>
        <w:rPr>
          <w:lang w:val="kk-KZ"/>
        </w:rPr>
      </w:pPr>
    </w:p>
    <w:p w:rsidR="00DF671E" w:rsidRPr="00DD1F08" w:rsidRDefault="00DF671E" w:rsidP="00DF671E">
      <w:pPr>
        <w:pStyle w:val="a3"/>
        <w:spacing w:before="0" w:beforeAutospacing="0" w:after="0" w:afterAutospacing="0"/>
        <w:jc w:val="center"/>
        <w:rPr>
          <w:bCs/>
          <w:color w:val="000000"/>
          <w:kern w:val="24"/>
          <w:sz w:val="28"/>
          <w:szCs w:val="28"/>
          <w:lang w:val="kk-KZ"/>
        </w:rPr>
      </w:pPr>
      <w:r w:rsidRPr="00DD1F08">
        <w:rPr>
          <w:b/>
          <w:bCs/>
          <w:color w:val="000000"/>
          <w:kern w:val="24"/>
          <w:sz w:val="28"/>
          <w:szCs w:val="28"/>
          <w:lang w:val="kk-KZ"/>
        </w:rPr>
        <w:t>ҚАЗАҚСТАННЫҢ ҰЛТТЫҚ БАСЫМДЫҒЫ: БАЛАЛАР ЖӘНЕ БІЛІМ</w:t>
      </w:r>
      <w:r w:rsidRPr="00DD1F08">
        <w:rPr>
          <w:bCs/>
          <w:color w:val="000000"/>
          <w:kern w:val="24"/>
          <w:sz w:val="28"/>
          <w:szCs w:val="28"/>
          <w:lang w:val="kk-KZ"/>
        </w:rPr>
        <w:t xml:space="preserve">    </w:t>
      </w:r>
    </w:p>
    <w:p w:rsidR="00DF671E" w:rsidRPr="00DF671E" w:rsidRDefault="00DF671E" w:rsidP="00DF671E">
      <w:pPr>
        <w:pStyle w:val="a3"/>
        <w:spacing w:before="0" w:beforeAutospacing="0" w:after="0" w:afterAutospacing="0"/>
        <w:jc w:val="center"/>
        <w:rPr>
          <w:b/>
          <w:bCs/>
          <w:color w:val="000000"/>
          <w:kern w:val="24"/>
          <w:sz w:val="28"/>
          <w:szCs w:val="28"/>
          <w:lang w:val="kk-KZ"/>
        </w:rPr>
      </w:pPr>
      <w:r w:rsidRPr="00DD1F08">
        <w:rPr>
          <w:bCs/>
          <w:color w:val="000000"/>
          <w:kern w:val="24"/>
          <w:sz w:val="28"/>
          <w:szCs w:val="28"/>
          <w:lang w:val="kk-KZ"/>
        </w:rPr>
        <w:t xml:space="preserve">   </w:t>
      </w:r>
      <w:r>
        <w:rPr>
          <w:bCs/>
          <w:color w:val="000000"/>
          <w:kern w:val="24"/>
          <w:sz w:val="28"/>
          <w:szCs w:val="28"/>
          <w:lang w:val="kk-KZ"/>
        </w:rPr>
        <w:t xml:space="preserve">                           </w:t>
      </w:r>
      <w:bookmarkStart w:id="0" w:name="_GoBack"/>
      <w:bookmarkEnd w:id="0"/>
    </w:p>
    <w:p w:rsidR="00DF671E" w:rsidRPr="00DD1F08" w:rsidRDefault="00DF671E" w:rsidP="00DF671E">
      <w:pPr>
        <w:pStyle w:val="a3"/>
        <w:spacing w:before="0" w:beforeAutospacing="0" w:after="0" w:afterAutospacing="0"/>
        <w:jc w:val="both"/>
        <w:rPr>
          <w:sz w:val="28"/>
          <w:szCs w:val="28"/>
          <w:lang w:val="kk-KZ"/>
        </w:rPr>
      </w:pPr>
      <w:r w:rsidRPr="00DD1F08">
        <w:rPr>
          <w:bCs/>
          <w:color w:val="000000"/>
          <w:kern w:val="24"/>
          <w:sz w:val="28"/>
          <w:szCs w:val="28"/>
          <w:lang w:val="kk-KZ"/>
        </w:rPr>
        <w:t xml:space="preserve">                                                      </w:t>
      </w:r>
    </w:p>
    <w:p w:rsidR="00DF671E" w:rsidRPr="00DD1F08" w:rsidRDefault="00DF671E" w:rsidP="00DF671E">
      <w:pPr>
        <w:pStyle w:val="a3"/>
        <w:spacing w:before="0" w:beforeAutospacing="0" w:after="0" w:afterAutospacing="0"/>
        <w:jc w:val="both"/>
        <w:rPr>
          <w:bCs/>
          <w:color w:val="000000"/>
          <w:kern w:val="24"/>
          <w:sz w:val="28"/>
          <w:szCs w:val="28"/>
          <w:lang w:val="kk-KZ"/>
        </w:rPr>
      </w:pPr>
      <w:r w:rsidRPr="00DD1F08">
        <w:rPr>
          <w:bCs/>
          <w:color w:val="000000"/>
          <w:kern w:val="24"/>
          <w:sz w:val="28"/>
          <w:szCs w:val="28"/>
          <w:lang w:val="kk-KZ"/>
        </w:rPr>
        <w:t xml:space="preserve"> </w:t>
      </w:r>
      <w:r w:rsidRPr="00DD1F08">
        <w:rPr>
          <w:bCs/>
          <w:color w:val="000000"/>
          <w:kern w:val="24"/>
          <w:sz w:val="28"/>
          <w:szCs w:val="28"/>
          <w:lang w:val="kk-KZ"/>
        </w:rPr>
        <w:tab/>
        <w:t>Мақсаты: ұлттық құндылықтардың адам өміріндегі маңызын айта отырып, ертеңгі ұрпақтың рухани бай мәдениетті,ойлау қабілеті зерек,алғыр,білімді болуына тәрбиелеу.</w:t>
      </w:r>
    </w:p>
    <w:p w:rsidR="00DF671E" w:rsidRPr="00DD1F08" w:rsidRDefault="00DF671E" w:rsidP="00DF671E">
      <w:pPr>
        <w:pStyle w:val="a3"/>
        <w:spacing w:before="0" w:beforeAutospacing="0" w:after="0" w:afterAutospacing="0"/>
        <w:jc w:val="both"/>
        <w:rPr>
          <w:bCs/>
          <w:color w:val="000000"/>
          <w:kern w:val="24"/>
          <w:sz w:val="28"/>
          <w:szCs w:val="28"/>
          <w:lang w:val="kk-KZ"/>
        </w:rPr>
      </w:pPr>
      <w:r w:rsidRPr="00DD1F08">
        <w:rPr>
          <w:sz w:val="28"/>
          <w:szCs w:val="28"/>
          <w:lang w:val="kk-KZ"/>
        </w:rPr>
        <w:t xml:space="preserve">  </w:t>
      </w:r>
      <w:r w:rsidRPr="00DD1F08">
        <w:rPr>
          <w:sz w:val="28"/>
          <w:szCs w:val="28"/>
          <w:lang w:val="kk-KZ"/>
        </w:rPr>
        <w:tab/>
        <w:t>Міндеті: отаншылдық пен салт-дәстүрімізді құрметтеуге,қазақ халқының құнды ойларын,даналық пәлсапасын өмірлік тәжірибеде қолдана алатын жан-жақты дамыған тұлғаны қалыптастыру.</w:t>
      </w:r>
    </w:p>
    <w:p w:rsidR="00DF671E" w:rsidRPr="00DD1F08" w:rsidRDefault="00DF671E" w:rsidP="00DF671E">
      <w:pPr>
        <w:pStyle w:val="a3"/>
        <w:spacing w:before="0" w:beforeAutospacing="0" w:after="0" w:afterAutospacing="0"/>
        <w:rPr>
          <w:rFonts w:eastAsia="Calibri"/>
          <w:sz w:val="28"/>
          <w:szCs w:val="28"/>
          <w:lang w:val="kk-KZ"/>
        </w:rPr>
      </w:pPr>
      <w:r w:rsidRPr="00DD1F08">
        <w:rPr>
          <w:sz w:val="28"/>
          <w:szCs w:val="28"/>
          <w:lang w:val="kk-KZ"/>
        </w:rPr>
        <w:t xml:space="preserve">   </w:t>
      </w:r>
      <w:r w:rsidRPr="00DD1F08">
        <w:rPr>
          <w:sz w:val="28"/>
          <w:szCs w:val="28"/>
          <w:lang w:val="kk-KZ"/>
        </w:rPr>
        <w:tab/>
        <w:t>Кіріспе</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ab/>
        <w:t xml:space="preserve">Ұлттық құндылықтар дегеніміз-тәрбие мен оқытудағы адамгершілікке бағытталған мұраттар.Оларға :ұлттық салт-дәстүр, дархан даламыздың ұлттық қасиеттері,төл қасиеттеріміздің таңғажайып тылсым күштері, ұлттық рух пен намыс.Еліміз Тәуелсіздік алған жылдардағы ел экономикасының көтерудегі  жоспарлы саясаттар баяу жүрген кезеңдер болды. Қандай заман болсада ұлттың тәлім-тәрбиесі,рухани-байлығы, ата-баба салт дәстүрі, ұрпақ санасында қалу керек.қазақ халқында ұлттық педагогиканың негізін қалаған. </w:t>
      </w:r>
      <w:r w:rsidRPr="00DD1F08">
        <w:rPr>
          <w:sz w:val="28"/>
          <w:szCs w:val="28"/>
          <w:lang w:val="kk-KZ"/>
        </w:rPr>
        <w:tab/>
        <w:t>Қазақ халқының оқу-ағарту ісінде ұлттық құндылықтарымызды дәріптеуді алғаш ұсынған-алаш арысы Мағжан Жұмабаев болды. Ол кезде қазақша педагогикалық терминдер жоқтың қасы еді. М.Жұмабаев жүздеген педагогикалық терминдерді ойлап тауып тілімізге енгізген. «Егерде адам баласына төрт тәрбие тегіс берілсе,оның тәрбиесі түгел болғаны</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-Берік шымыр денелі болса (салауатты болса)</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-Түзу ойлайтын,дұрыс шешім шығара алса (ақыл-ой санасы жетік болса)</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-Ойын дәл жеткізетін сұлу сөзді болса (шешендік)</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-Жаманнан жақсыны ажырата алатындай болса (жаны жақсыны тілеп тұрса) Балам адам болсын деген ата-ана осы төрт тәрбиені дұрыс орындасын»-деу арқылы М.Жұмабаев тәрбие мақсатын айқындап берді.</w:t>
      </w:r>
    </w:p>
    <w:p w:rsidR="00DF671E" w:rsidRPr="00DD1F08" w:rsidRDefault="00DF671E" w:rsidP="00DF671E">
      <w:pPr>
        <w:pStyle w:val="a3"/>
        <w:spacing w:before="0" w:beforeAutospacing="0" w:after="0" w:afterAutospacing="0"/>
        <w:jc w:val="both"/>
        <w:rPr>
          <w:sz w:val="28"/>
          <w:szCs w:val="28"/>
          <w:lang w:val="kk-KZ"/>
        </w:rPr>
      </w:pPr>
      <w:r w:rsidRPr="00DD1F08">
        <w:rPr>
          <w:b/>
          <w:sz w:val="28"/>
          <w:szCs w:val="28"/>
          <w:lang w:val="kk-KZ"/>
        </w:rPr>
        <w:tab/>
      </w:r>
      <w:r w:rsidRPr="00DD1F08">
        <w:rPr>
          <w:sz w:val="28"/>
          <w:szCs w:val="28"/>
          <w:lang w:val="kk-KZ"/>
        </w:rPr>
        <w:t>Негізгі бөлім.  «Атқарылған іс-әрекеттер барысындағы ұлттық құндылықтардың дәріптелуі.»</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 xml:space="preserve">Ата-аналар жиналысында,оқушыларға өткен сыныптан тыс іс-шараларда рухани жаңғыру,жаңартылған білім бағдарламасы аясында ұлттық құндылықтар туралы түсінік күн тәртібінен қалған емес, бір-бірімен сабақтастықта жүреді. Алайда қоғамның даму бағытымен ,ғаламтор желісінің шарықтау шегінде өмір сүріп жатқан уақытта тәрбие саласының күрделеніп кеткені рас. Мектебімізде атқарылған іс-шараларға ата-аналар қатыстырылып, жалпы мектептің ата-аналар чатына бейнероликтер мен фотолар жіберіліп кері байланыс алынып отырады.Аудандық адами әлеуетті </w:t>
      </w:r>
      <w:r w:rsidRPr="00DD1F08">
        <w:rPr>
          <w:sz w:val="28"/>
          <w:szCs w:val="28"/>
          <w:lang w:val="kk-KZ"/>
        </w:rPr>
        <w:lastRenderedPageBreak/>
        <w:t>дамыту бөлімінің ұйымдастыруымен әрбір мектепте тәрбие кабиенті бірлесіп жұмыс жасайды. Тәрбие орынбасарлар, психологтар,әлеуметтік педагогтар,тәлімгерлер,сынып жетекшілер әрбір ата-анамен оқушының мәліметін толық жинақтап талдау жасайды.Сынып жетекшілер әр оқушының мінез-құлқы, қабілеті отбасы жағдайы мен әуес ісі жайлы мінездеме жазып жинақтайды.Әр тоқсанда дирекция жанындағы отырыста әр сынып жетекші жеке-жеке оқушыларының жағдайына есебін береді.Жеке бақылауды қажет ететін оқушылары болса анықталып,тиісті қызметкерлер  жұмыс жасаймыз.</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 xml:space="preserve">     </w:t>
      </w:r>
      <w:r w:rsidRPr="00DD1F08">
        <w:rPr>
          <w:sz w:val="28"/>
          <w:szCs w:val="28"/>
          <w:lang w:val="kk-KZ"/>
        </w:rPr>
        <w:tab/>
        <w:t>Осындай жұмыс барысында туындайтын біршама қиындықтар халықтың әлеуметтік жағдайына байланысты жас отбасылардың қалаға уақытша жұмыс жасап,балдарын ата-апасына қалдырған отбасы балдары.Олардың жағдайын жүйелі бақылауға қауқары жете бермейтін ата-апаларды бала тыңдай бермейді.Қазіргі жас отбасылардың балдарына ұлттық құндылықтарды енгізіп тәрбие беруде қабілетсіз, өздеріне міндетті санамайтындығы,жай отбасындағы тәрбиені беруде де алшақтық бар.Себебі бала, ата-ана виртуалды өмір сүруде үйде сөйлеу қарым-қатынасынан көрі телефон арқылы байланысуға үйренген. Осы мәселе бойынша ата-аналар жиналысында жан-жақты дайындалып ата-ананың қазіргі өмірі мен бұрыңғы өмірімізді салыстырып,ұлттық құндылықтарды дәріптеумен аяқтап,қорытындылаймыз.</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 xml:space="preserve">      </w:t>
      </w:r>
      <w:r w:rsidRPr="00DD1F08">
        <w:rPr>
          <w:sz w:val="28"/>
          <w:szCs w:val="28"/>
          <w:lang w:val="kk-KZ"/>
        </w:rPr>
        <w:tab/>
        <w:t>Алайда ата-аналардың барлығына бірдей топырақ шашуға болмайды,түсінетін ата-аналар бар.Түрлі форматта өткізілетін ата-аналар жиналысында оқушылардың қолөнер көрмесі,сазды бағдарлама мен қойылымдар қойылып,оқушылардың болашақ мамандығы туралы айтылады.Сонда баласының өнерін көрген ата-ана алғысын айтып ,мектеппен байланыста болуға ұмтылады.Ауыл мектебі болғандықтан аса шектен шыққан бұзық балдарды кездестірмейміз,бірақ түнгі рейд мезгілінде балалардың ата-анасыз көшеде жүргендігі анда -санда кездесді.Себебін сұрасаңыз:ол балдар мектептің жақсы оқитын,керативті,белсенді балдары болып шығады.Мектепте түсте дайындықтан шығып,достарының үйіне көмекке асарға барған немесе үйінде көмірі таусылған туысқанының үйіне қаппен көмір алып барған болады т.б.</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 xml:space="preserve">    </w:t>
      </w:r>
      <w:r w:rsidRPr="00DD1F08">
        <w:rPr>
          <w:sz w:val="28"/>
          <w:szCs w:val="28"/>
          <w:lang w:val="kk-KZ"/>
        </w:rPr>
        <w:tab/>
        <w:t>Ата-аналар жиналысында  түнгі мезгілде (сағ 11:00) балдардың көшеде ата-анасыз жүруі бойынша мектептің КТІЖБ қызметкерлері түсінік жұмысын жүргізгенін білетін ата-ана «Балам бұзықтық жасаған жоқ»-деп түсінік беруден бас тартқысы келеді.Әрине түсінік алынып заңдастырылады.</w:t>
      </w:r>
    </w:p>
    <w:p w:rsidR="00DF671E" w:rsidRDefault="00DF671E" w:rsidP="00DF671E">
      <w:pPr>
        <w:pStyle w:val="a3"/>
        <w:spacing w:before="0" w:beforeAutospacing="0" w:after="0" w:afterAutospacing="0"/>
        <w:jc w:val="both"/>
        <w:rPr>
          <w:sz w:val="28"/>
          <w:szCs w:val="28"/>
          <w:lang w:val="kk-KZ"/>
        </w:rPr>
      </w:pPr>
      <w:r w:rsidRPr="00DD1F08">
        <w:rPr>
          <w:sz w:val="28"/>
          <w:szCs w:val="28"/>
          <w:lang w:val="kk-KZ"/>
        </w:rPr>
        <w:t xml:space="preserve">    </w:t>
      </w:r>
      <w:r w:rsidRPr="00DD1F08">
        <w:rPr>
          <w:sz w:val="28"/>
          <w:szCs w:val="28"/>
          <w:lang w:val="kk-KZ"/>
        </w:rPr>
        <w:tab/>
        <w:t xml:space="preserve">Жалпы айтқанда 1-4 сынып оқушыларының ата-аналарының үйінде бақылауы өз деңгейінде ,себебі кішкентай бала айтқанын істетеді,ал 5-7 сынып ата-аналарының негізгі дені  виртуалды әлемде,ұлттық құндылықтарды балаға меңгертетін жаста уақыт басқаға жұмсалып жатады,бала біртіндеп ата-анадан алшақтайды,керегін ғаламтордан алады.Ал баласы 10-11 сыныпқа келгенде оларға айтқанын істете алмайтын жағдайға жетеді.Барлық кінәні мектепке жапқысы келіп ,тек ситуациядан шығып кетуді ойлап тұрады.Бұл жерде бала тәртіптен тіпті ажырап қалды демейміз,бірақ ұлттық құндылықтар негіздемесіне ата-аналардың </w:t>
      </w:r>
      <w:r w:rsidRPr="00DD1F08">
        <w:rPr>
          <w:sz w:val="28"/>
          <w:szCs w:val="28"/>
          <w:lang w:val="kk-KZ"/>
        </w:rPr>
        <w:lastRenderedPageBreak/>
        <w:t>жауапкершілігін арттыру керек деп ойлаймын.Мектептен тыс уақыттағы келеңсіз жағдайға ата-ана тікелей жауапты екенін,әкімшілік-құқықбұзушылық тарапынан ерекше бақылауға алып,ата-ананы жауапқа тарту керек. Орыстың белгілі зерттеуші ғалымы А.Н.Леонтьев «Суда қалай жүзу керектігін білетін,бірақ өзі жүзе алмайтын адам құтқарушы бола алмайды» дейді,сондықтан жұмысымызды білеміз ғой деп қарау тәрбие саласында  өте қиын,сондықтан құтқарушы болайық дегім келеді.</w:t>
      </w:r>
    </w:p>
    <w:p w:rsidR="00DF671E" w:rsidRPr="00DD1F08" w:rsidRDefault="00DF671E" w:rsidP="00DF671E">
      <w:pPr>
        <w:pStyle w:val="a3"/>
        <w:spacing w:before="0" w:beforeAutospacing="0" w:after="0" w:afterAutospacing="0"/>
        <w:jc w:val="both"/>
        <w:rPr>
          <w:sz w:val="28"/>
          <w:szCs w:val="28"/>
          <w:lang w:val="kk-KZ"/>
        </w:rPr>
      </w:pPr>
    </w:p>
    <w:p w:rsidR="00DF671E" w:rsidRPr="00DD1F08" w:rsidRDefault="00DF671E" w:rsidP="00DF671E">
      <w:pPr>
        <w:pStyle w:val="a3"/>
        <w:spacing w:before="0" w:beforeAutospacing="0" w:after="0" w:afterAutospacing="0"/>
        <w:jc w:val="both"/>
        <w:rPr>
          <w:b/>
          <w:sz w:val="28"/>
          <w:szCs w:val="28"/>
          <w:lang w:val="kk-KZ"/>
        </w:rPr>
      </w:pPr>
      <w:r w:rsidRPr="00DD1F08">
        <w:rPr>
          <w:b/>
          <w:sz w:val="28"/>
          <w:szCs w:val="28"/>
          <w:lang w:val="kk-KZ"/>
        </w:rPr>
        <w:t>Қорытынды.</w:t>
      </w:r>
    </w:p>
    <w:p w:rsidR="00DF671E" w:rsidRPr="00DD1F08" w:rsidRDefault="00DF671E" w:rsidP="00DF671E">
      <w:pPr>
        <w:pStyle w:val="a3"/>
        <w:spacing w:before="0" w:beforeAutospacing="0" w:after="0" w:afterAutospacing="0"/>
        <w:jc w:val="both"/>
        <w:rPr>
          <w:sz w:val="28"/>
          <w:szCs w:val="28"/>
          <w:lang w:val="kk-KZ"/>
        </w:rPr>
      </w:pPr>
      <w:r w:rsidRPr="00DD1F08">
        <w:rPr>
          <w:b/>
          <w:sz w:val="28"/>
          <w:szCs w:val="28"/>
          <w:lang w:val="kk-KZ"/>
        </w:rPr>
        <w:t xml:space="preserve"> </w:t>
      </w:r>
      <w:r w:rsidRPr="00DD1F08">
        <w:rPr>
          <w:sz w:val="28"/>
          <w:szCs w:val="28"/>
          <w:lang w:val="kk-KZ"/>
        </w:rPr>
        <w:t>Ұсыныс пікір :</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 xml:space="preserve">   1.Ұл мен қыз тәрбиесінің сабақтан тыс мезгіліндегі қауіпсіздік шараларына </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ата-ананы жауапты ету керек.</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 xml:space="preserve">   2.Ұлттық құндылықтарды дәріптеуде арнайы сабақтар енгізілсе,сынып сағатынан бөлек тұрақты сағат болу керек.</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 xml:space="preserve">   3.Ата-ананың бала алдындағы жауапкершілігін арттыру үшін,әкімшілік-құқықбұзушылық нормаларын бұзған оқушының ата-анасының мәселесін арнайы жиында қарау керек. </w:t>
      </w:r>
    </w:p>
    <w:p w:rsidR="00DF671E" w:rsidRPr="00DD1F08" w:rsidRDefault="00DF671E" w:rsidP="00DF671E">
      <w:pPr>
        <w:pStyle w:val="a3"/>
        <w:spacing w:before="0" w:beforeAutospacing="0" w:after="0" w:afterAutospacing="0"/>
        <w:jc w:val="both"/>
        <w:rPr>
          <w:sz w:val="28"/>
          <w:szCs w:val="28"/>
          <w:lang w:val="kk-KZ"/>
        </w:rPr>
      </w:pPr>
      <w:r w:rsidRPr="00DD1F08">
        <w:rPr>
          <w:sz w:val="28"/>
          <w:szCs w:val="28"/>
          <w:lang w:val="kk-KZ"/>
        </w:rPr>
        <w:t>4. Әлеуметтік желілерде көмек қолын созып,көмек қажет ететін  отбасыларға үй салып беріп жатқан жақсы бастамаларды көруге болады.Ондай отбасылар көбіне көпбалалы немесе,жалғызбасты аналарға көрсетіліп жатады.Осындай жиында тек отбасы қуанышы құтты болсын,игі бастамашыларға рахмет деген сөзден басқа әңгіме айтылмаса.Себебі жасөспірім балдардың жасық болып қалуы немесе тұнжырап өсуі болуы мүмкін.</w:t>
      </w:r>
    </w:p>
    <w:p w:rsidR="00DF671E" w:rsidRPr="00DF671E" w:rsidRDefault="00DF671E">
      <w:pPr>
        <w:rPr>
          <w:lang w:val="kk-KZ"/>
        </w:rPr>
      </w:pPr>
    </w:p>
    <w:sectPr w:rsidR="00DF671E" w:rsidRPr="00DF6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97"/>
    <w:rsid w:val="00070B97"/>
    <w:rsid w:val="004C40B7"/>
    <w:rsid w:val="006D7605"/>
    <w:rsid w:val="00724D1C"/>
    <w:rsid w:val="0094401C"/>
    <w:rsid w:val="00DF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Обычный (веб)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Заголовок 3 Знак Знак"/>
    <w:basedOn w:val="a"/>
    <w:link w:val="1"/>
    <w:uiPriority w:val="99"/>
    <w:unhideWhenUsed/>
    <w:qFormat/>
    <w:rsid w:val="00DF6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 Знак Знак,Обычный (веб) Знак Знак Знак1,Обычный (веб)2 Знак Знак Знак Знак Знак,Знак2 Знак Знак Знак1 Знак Знак Знак Знак Знак,Обычный (веб)11 Знак Знак Знак Знак Знак,Заголовок 3 Знак Знак Знак"/>
    <w:link w:val="a3"/>
    <w:uiPriority w:val="99"/>
    <w:locked/>
    <w:rsid w:val="00DF671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Обычный (веб)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Заголовок 3 Знак Знак"/>
    <w:basedOn w:val="a"/>
    <w:link w:val="1"/>
    <w:uiPriority w:val="99"/>
    <w:unhideWhenUsed/>
    <w:qFormat/>
    <w:rsid w:val="00DF6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 Знак Знак,Обычный (веб) Знак Знак Знак1,Обычный (веб)2 Знак Знак Знак Знак Знак,Знак2 Знак Знак Знак1 Знак Знак Знак Знак Знак,Обычный (веб)11 Знак Знак Знак Знак Знак,Заголовок 3 Знак Знак Знак"/>
    <w:link w:val="a3"/>
    <w:uiPriority w:val="99"/>
    <w:locked/>
    <w:rsid w:val="00DF67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5</cp:revision>
  <dcterms:created xsi:type="dcterms:W3CDTF">2024-08-14T10:12:00Z</dcterms:created>
  <dcterms:modified xsi:type="dcterms:W3CDTF">2024-08-14T12:52:00Z</dcterms:modified>
</cp:coreProperties>
</file>